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A7F324">
      <w:pPr>
        <w:spacing w:line="600" w:lineRule="exact"/>
        <w:jc w:val="center"/>
        <w:rPr>
          <w:rFonts w:ascii="方正小标宋简体" w:hAnsi="华文中宋" w:eastAsia="方正小标宋简体"/>
          <w:sz w:val="44"/>
          <w:szCs w:val="32"/>
        </w:rPr>
      </w:pPr>
      <w:r>
        <w:rPr>
          <w:rFonts w:hint="eastAsia" w:ascii="方正小标宋简体" w:hAnsi="华文中宋" w:eastAsia="方正小标宋简体"/>
          <w:sz w:val="44"/>
          <w:szCs w:val="32"/>
        </w:rPr>
        <w:t>使用正版软件承诺书</w:t>
      </w:r>
    </w:p>
    <w:p w14:paraId="59A44119">
      <w:pPr>
        <w:spacing w:line="600" w:lineRule="exact"/>
        <w:rPr>
          <w:rFonts w:hint="eastAsia" w:ascii="仿宋" w:hAnsi="仿宋" w:eastAsia="仿宋"/>
          <w:sz w:val="32"/>
          <w:szCs w:val="30"/>
        </w:rPr>
      </w:pPr>
    </w:p>
    <w:p w14:paraId="77691DB6">
      <w:pPr>
        <w:spacing w:line="600" w:lineRule="exact"/>
        <w:ind w:firstLine="600"/>
        <w:rPr>
          <w:rFonts w:hint="eastAsia" w:ascii="仿宋" w:hAnsi="仿宋" w:eastAsia="仿宋"/>
          <w:sz w:val="32"/>
          <w:szCs w:val="30"/>
        </w:rPr>
      </w:pPr>
      <w:r>
        <w:rPr>
          <w:rFonts w:hint="eastAsia" w:ascii="仿宋" w:hAnsi="仿宋" w:eastAsia="仿宋"/>
          <w:sz w:val="32"/>
          <w:szCs w:val="30"/>
        </w:rPr>
        <w:t>根据《中华人民共和国著作权法》、《计算机软件保护条例》及单位软件正版化工作相关规定，为确保单位使用软件的合法性和安全性，营造使用正版软件的良好氛围，本人作为部门负责人，郑重做出如下承诺：</w:t>
      </w:r>
    </w:p>
    <w:p w14:paraId="527A4A3C">
      <w:pPr>
        <w:spacing w:line="600" w:lineRule="exact"/>
        <w:ind w:firstLine="600"/>
        <w:rPr>
          <w:rFonts w:hint="eastAsia" w:ascii="仿宋" w:hAnsi="仿宋" w:eastAsia="仿宋"/>
          <w:sz w:val="32"/>
          <w:szCs w:val="30"/>
        </w:rPr>
      </w:pPr>
      <w:r>
        <w:rPr>
          <w:rFonts w:hint="eastAsia" w:ascii="仿宋" w:hAnsi="仿宋" w:eastAsia="仿宋"/>
          <w:sz w:val="32"/>
          <w:szCs w:val="30"/>
        </w:rPr>
        <w:t>1. 遵守法律法规：严格遵守国家关于软件知识产权保护的法律法规，以及单位软件正版化工作的各项规定和要求。</w:t>
      </w:r>
    </w:p>
    <w:p w14:paraId="2EB2BF98">
      <w:pPr>
        <w:spacing w:line="600" w:lineRule="exact"/>
        <w:ind w:firstLine="600"/>
        <w:rPr>
          <w:rFonts w:hint="eastAsia" w:ascii="仿宋" w:hAnsi="仿宋" w:eastAsia="仿宋"/>
          <w:sz w:val="32"/>
          <w:szCs w:val="30"/>
        </w:rPr>
      </w:pPr>
      <w:r>
        <w:rPr>
          <w:rFonts w:hint="eastAsia" w:ascii="仿宋" w:hAnsi="仿宋" w:eastAsia="仿宋"/>
          <w:sz w:val="32"/>
          <w:szCs w:val="30"/>
        </w:rPr>
        <w:t>2. 正版软件使用：确保本部门所有计算机办公设备及系统中安装使用的软件均为正版软件，不安装、使用任何未经授权的软件。</w:t>
      </w:r>
    </w:p>
    <w:p w14:paraId="780D48D1">
      <w:pPr>
        <w:spacing w:line="600" w:lineRule="exact"/>
        <w:ind w:firstLine="600"/>
        <w:rPr>
          <w:rFonts w:hint="eastAsia" w:ascii="仿宋" w:hAnsi="仿宋" w:eastAsia="仿宋"/>
          <w:sz w:val="32"/>
          <w:szCs w:val="30"/>
        </w:rPr>
      </w:pPr>
      <w:r>
        <w:rPr>
          <w:rFonts w:hint="eastAsia" w:ascii="仿宋" w:hAnsi="仿宋" w:eastAsia="仿宋"/>
          <w:sz w:val="32"/>
          <w:szCs w:val="30"/>
        </w:rPr>
        <w:t>3. 软件管理：建立和完善本部门软件管理制度，确保软件的合法采购、安装、使用和维护。</w:t>
      </w:r>
    </w:p>
    <w:p w14:paraId="3912C3DC">
      <w:pPr>
        <w:spacing w:line="600" w:lineRule="exact"/>
        <w:ind w:firstLine="600"/>
        <w:rPr>
          <w:rFonts w:hint="eastAsia" w:ascii="仿宋" w:hAnsi="仿宋" w:eastAsia="仿宋"/>
          <w:sz w:val="32"/>
          <w:szCs w:val="30"/>
        </w:rPr>
      </w:pPr>
      <w:r>
        <w:rPr>
          <w:rFonts w:hint="eastAsia" w:ascii="仿宋" w:hAnsi="仿宋" w:eastAsia="仿宋"/>
          <w:sz w:val="32"/>
          <w:szCs w:val="30"/>
        </w:rPr>
        <w:t>4. 责任追究：若本部门出现违反软件正版化规定的行为，本人将承担相应的管理责任，并配合单位进行整改。</w:t>
      </w:r>
    </w:p>
    <w:p w14:paraId="02650C66">
      <w:pPr>
        <w:spacing w:line="600" w:lineRule="exact"/>
        <w:ind w:firstLine="600"/>
        <w:rPr>
          <w:rFonts w:hint="eastAsia" w:ascii="仿宋" w:hAnsi="仿宋" w:eastAsia="仿宋"/>
          <w:sz w:val="32"/>
          <w:szCs w:val="30"/>
        </w:rPr>
      </w:pPr>
      <w:r>
        <w:rPr>
          <w:rFonts w:hint="eastAsia" w:ascii="仿宋" w:hAnsi="仿宋" w:eastAsia="仿宋"/>
          <w:sz w:val="32"/>
          <w:szCs w:val="30"/>
        </w:rPr>
        <w:t>5. 宣传培训：加强对部门员工的软件正版化宣传教育，提高员工对知识产权保护的认识，确保每位员工都能正确使用正版软件。</w:t>
      </w:r>
    </w:p>
    <w:p w14:paraId="1901C73F">
      <w:pPr>
        <w:spacing w:line="600" w:lineRule="exact"/>
        <w:ind w:firstLine="600"/>
        <w:rPr>
          <w:rFonts w:hint="eastAsia" w:ascii="仿宋" w:hAnsi="仿宋" w:eastAsia="仿宋"/>
          <w:sz w:val="32"/>
          <w:szCs w:val="30"/>
        </w:rPr>
      </w:pPr>
      <w:r>
        <w:rPr>
          <w:rFonts w:hint="eastAsia" w:ascii="仿宋" w:hAnsi="仿宋" w:eastAsia="仿宋"/>
          <w:sz w:val="32"/>
          <w:szCs w:val="30"/>
        </w:rPr>
        <w:t>6. 监督执行：监督并确保本部门员工不私自在办公设备上安装、卸载或改动软件，所有软件的安装、卸载和升级均需经过单位软件正版化工作牵头部门或信息化工作部门的审核和统一维护。</w:t>
      </w:r>
    </w:p>
    <w:p w14:paraId="5DDFD973">
      <w:pPr>
        <w:spacing w:line="600" w:lineRule="exact"/>
        <w:ind w:firstLine="600"/>
        <w:rPr>
          <w:rFonts w:hint="eastAsia" w:ascii="仿宋" w:hAnsi="仿宋" w:eastAsia="仿宋"/>
          <w:sz w:val="32"/>
          <w:szCs w:val="30"/>
        </w:rPr>
      </w:pPr>
      <w:r>
        <w:rPr>
          <w:rFonts w:hint="eastAsia" w:ascii="仿宋" w:hAnsi="仿宋" w:eastAsia="仿宋"/>
          <w:sz w:val="32"/>
          <w:szCs w:val="30"/>
        </w:rPr>
        <w:t>7. 承诺责任：若因违反上述承诺导致单位在软件正版化年度考核评议、信息安全风险、版权侵权违法等方面造成的后果，全部由本人负责。</w:t>
      </w:r>
    </w:p>
    <w:p w14:paraId="6F079D93">
      <w:pPr>
        <w:spacing w:line="600" w:lineRule="exact"/>
        <w:rPr>
          <w:rFonts w:hint="eastAsia" w:ascii="仿宋" w:hAnsi="仿宋" w:eastAsia="仿宋"/>
          <w:sz w:val="32"/>
          <w:szCs w:val="30"/>
        </w:rPr>
      </w:pPr>
    </w:p>
    <w:p w14:paraId="23F193DE">
      <w:pPr>
        <w:spacing w:line="600" w:lineRule="exact"/>
        <w:ind w:firstLine="600"/>
        <w:rPr>
          <w:rFonts w:hint="eastAsia" w:ascii="仿宋" w:hAnsi="仿宋" w:eastAsia="仿宋"/>
          <w:sz w:val="32"/>
          <w:szCs w:val="30"/>
        </w:rPr>
      </w:pPr>
    </w:p>
    <w:p w14:paraId="588895F3">
      <w:pPr>
        <w:spacing w:line="600" w:lineRule="exact"/>
        <w:ind w:firstLine="600"/>
        <w:rPr>
          <w:rFonts w:hint="eastAsia" w:ascii="仿宋" w:hAnsi="仿宋" w:eastAsia="仿宋"/>
          <w:sz w:val="32"/>
          <w:szCs w:val="30"/>
        </w:rPr>
      </w:pPr>
      <w:r>
        <w:rPr>
          <w:rFonts w:hint="eastAsia" w:ascii="仿宋" w:hAnsi="仿宋" w:eastAsia="仿宋"/>
          <w:sz w:val="32"/>
          <w:szCs w:val="30"/>
        </w:rPr>
        <w:t>请根据实际情况填写承诺人姓名、部门名称、岗位等信息，并在承诺人签字处签名。</w:t>
      </w:r>
    </w:p>
    <w:p w14:paraId="24DD1D69">
      <w:pPr>
        <w:spacing w:line="600" w:lineRule="exact"/>
        <w:ind w:firstLine="600"/>
        <w:rPr>
          <w:rFonts w:ascii="仿宋" w:hAnsi="仿宋" w:eastAsia="仿宋"/>
          <w:sz w:val="32"/>
          <w:szCs w:val="30"/>
        </w:rPr>
      </w:pPr>
    </w:p>
    <w:p w14:paraId="20C6ACF1">
      <w:pPr>
        <w:spacing w:line="600" w:lineRule="exact"/>
        <w:ind w:firstLine="600"/>
        <w:rPr>
          <w:rFonts w:hint="default" w:ascii="仿宋" w:hAnsi="仿宋" w:eastAsia="仿宋"/>
          <w:sz w:val="32"/>
          <w:szCs w:val="30"/>
          <w:lang w:val="en-US" w:eastAsia="zh-CN"/>
        </w:rPr>
      </w:pPr>
      <w:r>
        <w:rPr>
          <w:rFonts w:hint="eastAsia" w:ascii="仿宋" w:hAnsi="仿宋" w:eastAsia="仿宋"/>
          <w:sz w:val="32"/>
          <w:szCs w:val="30"/>
          <w:lang w:val="en-US" w:eastAsia="zh-CN"/>
        </w:rPr>
        <w:t>部门名称：</w:t>
      </w:r>
      <w:r>
        <w:rPr>
          <w:rFonts w:hint="eastAsia" w:ascii="仿宋" w:hAnsi="仿宋" w:eastAsia="仿宋"/>
          <w:sz w:val="32"/>
          <w:szCs w:val="30"/>
          <w:lang w:val="en-US" w:eastAsia="zh-CN"/>
        </w:rPr>
        <w:tab/>
      </w:r>
      <w:r>
        <w:rPr>
          <w:rFonts w:hint="eastAsia" w:ascii="仿宋" w:hAnsi="仿宋" w:eastAsia="仿宋"/>
          <w:sz w:val="32"/>
          <w:szCs w:val="30"/>
          <w:lang w:val="en-US" w:eastAsia="zh-CN"/>
        </w:rPr>
        <w:tab/>
      </w:r>
      <w:r>
        <w:rPr>
          <w:rFonts w:hint="eastAsia" w:ascii="仿宋" w:hAnsi="仿宋" w:eastAsia="仿宋"/>
          <w:sz w:val="32"/>
          <w:szCs w:val="30"/>
          <w:lang w:val="en-US" w:eastAsia="zh-CN"/>
        </w:rPr>
        <w:tab/>
      </w:r>
      <w:r>
        <w:rPr>
          <w:rFonts w:hint="eastAsia" w:ascii="仿宋" w:hAnsi="仿宋" w:eastAsia="仿宋"/>
          <w:sz w:val="32"/>
          <w:szCs w:val="30"/>
          <w:lang w:val="en-US" w:eastAsia="zh-CN"/>
        </w:rPr>
        <w:tab/>
      </w:r>
      <w:r>
        <w:rPr>
          <w:rFonts w:hint="eastAsia" w:ascii="仿宋" w:hAnsi="仿宋" w:eastAsia="仿宋"/>
          <w:sz w:val="32"/>
          <w:szCs w:val="30"/>
          <w:lang w:val="en-US" w:eastAsia="zh-CN"/>
        </w:rPr>
        <w:tab/>
      </w:r>
      <w:r>
        <w:rPr>
          <w:rFonts w:hint="eastAsia" w:ascii="仿宋" w:hAnsi="仿宋" w:eastAsia="仿宋"/>
          <w:sz w:val="32"/>
          <w:szCs w:val="30"/>
          <w:lang w:val="en-US" w:eastAsia="zh-CN"/>
        </w:rPr>
        <w:tab/>
      </w:r>
      <w:r>
        <w:rPr>
          <w:rFonts w:hint="eastAsia" w:ascii="仿宋" w:hAnsi="仿宋" w:eastAsia="仿宋"/>
          <w:sz w:val="32"/>
          <w:szCs w:val="30"/>
          <w:lang w:val="en-US" w:eastAsia="zh-CN"/>
        </w:rPr>
        <w:tab/>
      </w:r>
      <w:r>
        <w:rPr>
          <w:rFonts w:hint="eastAsia" w:ascii="仿宋" w:hAnsi="仿宋" w:eastAsia="仿宋"/>
          <w:sz w:val="32"/>
          <w:szCs w:val="30"/>
          <w:lang w:val="en-US" w:eastAsia="zh-CN"/>
        </w:rPr>
        <w:t>岗位：</w:t>
      </w:r>
    </w:p>
    <w:p w14:paraId="28E7B323">
      <w:pPr>
        <w:spacing w:line="600" w:lineRule="exact"/>
        <w:rPr>
          <w:rFonts w:hint="eastAsia" w:ascii="仿宋" w:hAnsi="仿宋" w:eastAsia="仿宋"/>
          <w:sz w:val="32"/>
          <w:szCs w:val="30"/>
          <w:lang w:val="en-US" w:eastAsia="zh-CN"/>
        </w:rPr>
      </w:pPr>
      <w:r>
        <w:rPr>
          <w:rFonts w:hint="eastAsia" w:ascii="仿宋" w:hAnsi="仿宋" w:eastAsia="仿宋"/>
          <w:sz w:val="32"/>
          <w:szCs w:val="30"/>
        </w:rPr>
        <w:t xml:space="preserve">   </w:t>
      </w:r>
      <w:r>
        <w:rPr>
          <w:rFonts w:hint="eastAsia" w:ascii="仿宋" w:hAnsi="仿宋" w:eastAsia="仿宋"/>
          <w:sz w:val="32"/>
          <w:szCs w:val="30"/>
          <w:lang w:val="en-US" w:eastAsia="zh-CN"/>
        </w:rPr>
        <w:tab/>
      </w:r>
      <w:r>
        <w:rPr>
          <w:rFonts w:hint="eastAsia" w:ascii="仿宋" w:hAnsi="仿宋" w:eastAsia="仿宋"/>
          <w:sz w:val="32"/>
          <w:szCs w:val="30"/>
          <w:lang w:val="en-US" w:eastAsia="zh-CN"/>
        </w:rPr>
        <w:tab/>
      </w:r>
      <w:r>
        <w:rPr>
          <w:rFonts w:hint="eastAsia" w:ascii="仿宋" w:hAnsi="仿宋" w:eastAsia="仿宋"/>
          <w:sz w:val="32"/>
          <w:szCs w:val="30"/>
          <w:lang w:val="en-US" w:eastAsia="zh-CN"/>
        </w:rPr>
        <w:tab/>
      </w:r>
      <w:r>
        <w:rPr>
          <w:rFonts w:hint="eastAsia" w:ascii="仿宋" w:hAnsi="仿宋" w:eastAsia="仿宋"/>
          <w:sz w:val="32"/>
          <w:szCs w:val="30"/>
          <w:lang w:val="en-US" w:eastAsia="zh-CN"/>
        </w:rPr>
        <w:tab/>
      </w:r>
      <w:r>
        <w:rPr>
          <w:rFonts w:hint="eastAsia" w:ascii="仿宋" w:hAnsi="仿宋" w:eastAsia="仿宋"/>
          <w:sz w:val="32"/>
          <w:szCs w:val="30"/>
          <w:lang w:val="en-US" w:eastAsia="zh-CN"/>
        </w:rPr>
        <w:tab/>
      </w:r>
      <w:r>
        <w:rPr>
          <w:rFonts w:hint="eastAsia" w:ascii="仿宋" w:hAnsi="仿宋" w:eastAsia="仿宋"/>
          <w:sz w:val="32"/>
          <w:szCs w:val="30"/>
          <w:lang w:val="en-US" w:eastAsia="zh-CN"/>
        </w:rPr>
        <w:tab/>
      </w:r>
      <w:r>
        <w:rPr>
          <w:rFonts w:hint="eastAsia" w:ascii="仿宋" w:hAnsi="仿宋" w:eastAsia="仿宋"/>
          <w:sz w:val="32"/>
          <w:szCs w:val="30"/>
          <w:lang w:val="en-US" w:eastAsia="zh-CN"/>
        </w:rPr>
        <w:tab/>
      </w:r>
      <w:r>
        <w:rPr>
          <w:rFonts w:hint="eastAsia" w:ascii="仿宋" w:hAnsi="仿宋" w:eastAsia="仿宋"/>
          <w:sz w:val="32"/>
          <w:szCs w:val="30"/>
          <w:lang w:val="en-US" w:eastAsia="zh-CN"/>
        </w:rPr>
        <w:tab/>
      </w:r>
      <w:r>
        <w:rPr>
          <w:rFonts w:hint="eastAsia" w:ascii="仿宋" w:hAnsi="仿宋" w:eastAsia="仿宋"/>
          <w:sz w:val="32"/>
          <w:szCs w:val="30"/>
          <w:lang w:val="en-US" w:eastAsia="zh-CN"/>
        </w:rPr>
        <w:tab/>
      </w:r>
      <w:r>
        <w:rPr>
          <w:rFonts w:hint="eastAsia" w:ascii="仿宋" w:hAnsi="仿宋" w:eastAsia="仿宋"/>
          <w:sz w:val="32"/>
          <w:szCs w:val="30"/>
          <w:lang w:val="en-US" w:eastAsia="zh-CN"/>
        </w:rPr>
        <w:tab/>
      </w:r>
      <w:r>
        <w:rPr>
          <w:rFonts w:hint="eastAsia" w:ascii="仿宋" w:hAnsi="仿宋" w:eastAsia="仿宋"/>
          <w:sz w:val="32"/>
          <w:szCs w:val="30"/>
          <w:lang w:val="en-US" w:eastAsia="zh-CN"/>
        </w:rPr>
        <w:tab/>
      </w:r>
      <w:r>
        <w:rPr>
          <w:rFonts w:hint="eastAsia" w:ascii="仿宋" w:hAnsi="仿宋" w:eastAsia="仿宋"/>
          <w:sz w:val="32"/>
          <w:szCs w:val="30"/>
          <w:lang w:val="en-US" w:eastAsia="zh-CN"/>
        </w:rPr>
        <w:tab/>
      </w:r>
      <w:r>
        <w:rPr>
          <w:rFonts w:hint="eastAsia" w:ascii="仿宋" w:hAnsi="仿宋" w:eastAsia="仿宋"/>
          <w:sz w:val="32"/>
          <w:szCs w:val="30"/>
          <w:lang w:val="en-US" w:eastAsia="zh-CN"/>
        </w:rPr>
        <w:tab/>
      </w:r>
      <w:r>
        <w:rPr>
          <w:rFonts w:hint="eastAsia" w:ascii="仿宋" w:hAnsi="仿宋" w:eastAsia="仿宋"/>
          <w:sz w:val="32"/>
          <w:szCs w:val="30"/>
          <w:lang w:val="en-US" w:eastAsia="zh-CN"/>
        </w:rPr>
        <w:tab/>
      </w:r>
      <w:r>
        <w:rPr>
          <w:rFonts w:hint="eastAsia" w:ascii="仿宋" w:hAnsi="仿宋" w:eastAsia="仿宋"/>
          <w:sz w:val="32"/>
          <w:szCs w:val="30"/>
          <w:lang w:val="en-US" w:eastAsia="zh-CN"/>
        </w:rPr>
        <w:tab/>
      </w:r>
    </w:p>
    <w:p w14:paraId="2E90B02C">
      <w:pPr>
        <w:spacing w:line="600" w:lineRule="exact"/>
        <w:rPr>
          <w:rFonts w:hint="eastAsia" w:ascii="仿宋_GB2312" w:hAnsi="仿宋" w:eastAsia="仿宋_GB2312"/>
          <w:sz w:val="32"/>
          <w:szCs w:val="32"/>
        </w:rPr>
      </w:pPr>
    </w:p>
    <w:p w14:paraId="18ACF243">
      <w:pPr>
        <w:keepNext w:val="0"/>
        <w:keepLines w:val="0"/>
        <w:pageBreakBefore w:val="0"/>
        <w:widowControl w:val="0"/>
        <w:kinsoku/>
        <w:wordWrap/>
        <w:overflowPunct/>
        <w:topLinePunct w:val="0"/>
        <w:autoSpaceDE/>
        <w:autoSpaceDN/>
        <w:bidi w:val="0"/>
        <w:adjustRightInd/>
        <w:snapToGrid/>
        <w:spacing w:line="600" w:lineRule="exact"/>
        <w:ind w:left="0" w:leftChars="0" w:right="1260" w:rightChars="600" w:firstLine="420" w:firstLineChars="0"/>
        <w:jc w:val="right"/>
        <w:textAlignment w:val="auto"/>
        <w:rPr>
          <w:rFonts w:hint="default" w:ascii="仿宋_GB2312" w:hAnsi="仿宋" w:eastAsia="仿宋_GB2312"/>
          <w:sz w:val="32"/>
          <w:szCs w:val="32"/>
          <w:lang w:val="en-US" w:eastAsia="zh-CN"/>
        </w:rPr>
      </w:pPr>
      <w:r>
        <w:rPr>
          <w:rFonts w:hint="eastAsia" w:ascii="仿宋_GB2312" w:hAnsi="仿宋" w:eastAsia="仿宋_GB2312"/>
          <w:sz w:val="32"/>
          <w:szCs w:val="32"/>
        </w:rPr>
        <w:t>承诺人签字：</w:t>
      </w:r>
    </w:p>
    <w:p w14:paraId="1B2E86C0">
      <w:pPr>
        <w:keepNext w:val="0"/>
        <w:keepLines w:val="0"/>
        <w:pageBreakBefore w:val="0"/>
        <w:widowControl w:val="0"/>
        <w:kinsoku/>
        <w:wordWrap/>
        <w:overflowPunct/>
        <w:topLinePunct w:val="0"/>
        <w:autoSpaceDE/>
        <w:autoSpaceDN/>
        <w:bidi w:val="0"/>
        <w:adjustRightInd/>
        <w:snapToGrid/>
        <w:spacing w:line="600" w:lineRule="exact"/>
        <w:ind w:left="0" w:right="1260" w:rightChars="600"/>
        <w:jc w:val="right"/>
        <w:textAlignment w:val="auto"/>
        <w:rPr>
          <w:rFonts w:ascii="仿宋_GB2312" w:hAnsi="仿宋" w:eastAsia="仿宋_GB2312"/>
          <w:sz w:val="32"/>
          <w:szCs w:val="32"/>
        </w:rPr>
      </w:pPr>
      <w:r>
        <w:rPr>
          <w:rFonts w:hint="eastAsia" w:ascii="仿宋_GB2312" w:hAnsi="仿宋" w:eastAsia="仿宋_GB2312"/>
          <w:sz w:val="32"/>
          <w:szCs w:val="32"/>
        </w:rPr>
        <w:t>年  月  日</w:t>
      </w:r>
    </w:p>
    <w:p w14:paraId="1F34E17C">
      <w:pPr>
        <w:spacing w:line="600" w:lineRule="exact"/>
      </w:pPr>
    </w:p>
    <w:p w14:paraId="310ECA85">
      <w:pPr>
        <w:spacing w:line="600" w:lineRule="exact"/>
      </w:pPr>
      <w:bookmarkStart w:id="0" w:name="_GoBack"/>
      <w:bookmarkEnd w:id="0"/>
    </w:p>
    <w:p w14:paraId="5B4871F0">
      <w:pPr>
        <w:spacing w:line="600" w:lineRule="exact"/>
        <w:jc w:val="left"/>
        <w:rPr>
          <w:color w:val="000000" w:themeColor="text1"/>
          <w14:textFill>
            <w14:solidFill>
              <w14:schemeClr w14:val="tx1"/>
            </w14:solidFill>
          </w14:textFill>
        </w:rPr>
      </w:pPr>
    </w:p>
    <w:p w14:paraId="358BBA4F">
      <w:pPr>
        <w:spacing w:line="600" w:lineRule="exact"/>
        <w:jc w:val="left"/>
        <w:rPr>
          <w:color w:val="000000" w:themeColor="text1"/>
          <w14:textFill>
            <w14:solidFill>
              <w14:schemeClr w14:val="tx1"/>
            </w14:solidFill>
          </w14:textFill>
        </w:rPr>
      </w:pPr>
    </w:p>
    <w:p w14:paraId="1AA06C94">
      <w:pPr>
        <w:spacing w:line="600" w:lineRule="exact"/>
        <w:jc w:val="left"/>
        <w:rPr>
          <w:color w:val="000000" w:themeColor="text1"/>
          <w14:textFill>
            <w14:solidFill>
              <w14:schemeClr w14:val="tx1"/>
            </w14:solidFill>
          </w14:textFill>
        </w:rPr>
      </w:pPr>
    </w:p>
    <w:p w14:paraId="2D90E932">
      <w:pPr>
        <w:spacing w:line="600" w:lineRule="exact"/>
        <w:jc w:val="left"/>
        <w:rPr>
          <w:color w:val="000000" w:themeColor="text1"/>
          <w14:textFill>
            <w14:solidFill>
              <w14:schemeClr w14:val="tx1"/>
            </w14:solidFill>
          </w14:textFill>
        </w:rPr>
      </w:pPr>
    </w:p>
    <w:p w14:paraId="1034ADE1">
      <w:pPr>
        <w:spacing w:line="480" w:lineRule="auto"/>
        <w:rPr>
          <w:rFonts w:ascii="仿宋_GB2312" w:hAnsi="宋体" w:eastAsia="仿宋_GB2312" w:cs="宋体"/>
          <w:color w:val="000000" w:themeColor="text1"/>
          <w:kern w:val="0"/>
          <w:sz w:val="32"/>
          <w:szCs w:val="32"/>
          <w14:textFill>
            <w14:solidFill>
              <w14:schemeClr w14:val="tx1"/>
            </w14:solidFill>
          </w14:textFill>
        </w:rPr>
      </w:pPr>
    </w:p>
    <w:p w14:paraId="556AE4E7">
      <w:pPr>
        <w:spacing w:line="720" w:lineRule="auto"/>
        <w:rPr>
          <w:rFonts w:hint="eastAsia" w:ascii="仿宋_GB2312" w:hAnsi="宋体" w:eastAsia="仿宋_GB2312" w:cs="宋体"/>
          <w:color w:val="000000" w:themeColor="text1"/>
          <w:kern w:val="0"/>
          <w:sz w:val="32"/>
          <w:szCs w:val="32"/>
          <w14:textFill>
            <w14:solidFill>
              <w14:schemeClr w14:val="tx1"/>
            </w14:solidFill>
          </w14:textFill>
        </w:rPr>
      </w:pPr>
    </w:p>
    <w:sectPr>
      <w:footerReference r:id="rId3" w:type="even"/>
      <w:pgSz w:w="11906" w:h="16838"/>
      <w:pgMar w:top="1701" w:right="1418" w:bottom="1814" w:left="1588" w:header="851" w:footer="1588"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88CE38">
    <w:pPr>
      <w:pStyle w:val="3"/>
      <w:numPr>
        <w:ilvl w:val="0"/>
        <w:numId w:val="1"/>
      </w:numPr>
      <w:rPr>
        <w:rFonts w:ascii="仿宋" w:hAnsi="仿宋" w:eastAsia="仿宋"/>
        <w:sz w:val="28"/>
        <w:szCs w:val="28"/>
      </w:rPr>
    </w:pPr>
    <w:r>
      <w:rPr>
        <w:rStyle w:val="7"/>
        <w:rFonts w:ascii="仿宋" w:hAnsi="仿宋" w:eastAsia="仿宋"/>
        <w:sz w:val="28"/>
        <w:szCs w:val="28"/>
      </w:rPr>
      <w:t xml:space="preserve"> </w:t>
    </w:r>
    <w:sdt>
      <w:sdtPr>
        <w:id w:val="445981277"/>
        <w:docPartObj>
          <w:docPartGallery w:val="autotext"/>
        </w:docPartObj>
      </w:sdtPr>
      <w:sdtEndPr>
        <w:rPr>
          <w:rFonts w:ascii="仿宋" w:hAnsi="仿宋" w:eastAsia="仿宋"/>
          <w:sz w:val="28"/>
          <w:szCs w:val="28"/>
        </w:rPr>
      </w:sdtEndPr>
      <w:sdtContent>
        <w:r>
          <w:rPr>
            <w:rFonts w:ascii="仿宋" w:hAnsi="仿宋" w:eastAsia="仿宋"/>
            <w:sz w:val="28"/>
            <w:szCs w:val="28"/>
          </w:rPr>
          <w:fldChar w:fldCharType="begin"/>
        </w:r>
        <w:r>
          <w:rPr>
            <w:rFonts w:ascii="仿宋" w:hAnsi="仿宋" w:eastAsia="仿宋"/>
            <w:sz w:val="28"/>
            <w:szCs w:val="28"/>
          </w:rPr>
          <w:instrText xml:space="preserve">PAGE   \* MERGEFORMAT</w:instrText>
        </w:r>
        <w:r>
          <w:rPr>
            <w:rFonts w:ascii="仿宋" w:hAnsi="仿宋" w:eastAsia="仿宋"/>
            <w:sz w:val="28"/>
            <w:szCs w:val="28"/>
          </w:rPr>
          <w:fldChar w:fldCharType="separate"/>
        </w:r>
        <w:r>
          <w:rPr>
            <w:rFonts w:ascii="仿宋" w:hAnsi="仿宋" w:eastAsia="仿宋"/>
            <w:sz w:val="28"/>
            <w:szCs w:val="28"/>
            <w:lang w:val="zh-CN"/>
          </w:rPr>
          <w:t>2</w:t>
        </w:r>
        <w:r>
          <w:rPr>
            <w:rFonts w:ascii="仿宋" w:hAnsi="仿宋" w:eastAsia="仿宋"/>
            <w:sz w:val="28"/>
            <w:szCs w:val="28"/>
          </w:rPr>
          <w:fldChar w:fldCharType="end"/>
        </w:r>
        <w:r>
          <w:rPr>
            <w:rFonts w:ascii="仿宋" w:hAnsi="仿宋" w:eastAsia="仿宋"/>
            <w:sz w:val="28"/>
            <w:szCs w:val="28"/>
          </w:rPr>
          <w:t xml:space="preserve"> </w:t>
        </w:r>
        <w:r>
          <w:rPr>
            <w:rStyle w:val="7"/>
            <w:rFonts w:hint="eastAsia" w:ascii="仿宋" w:hAnsi="仿宋" w:eastAsia="仿宋"/>
            <w:sz w:val="28"/>
            <w:szCs w:val="28"/>
          </w:rPr>
          <w:t>—</w:t>
        </w:r>
      </w:sdtContent>
    </w:sdt>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F2E56E6"/>
    <w:multiLevelType w:val="multilevel"/>
    <w:tmpl w:val="1F2E56E6"/>
    <w:lvl w:ilvl="0" w:tentative="0">
      <w:start w:val="7"/>
      <w:numFmt w:val="bullet"/>
      <w:lvlText w:val="—"/>
      <w:lvlJc w:val="left"/>
      <w:pPr>
        <w:ind w:left="360" w:hanging="360"/>
      </w:pPr>
      <w:rPr>
        <w:rFonts w:hint="eastAsia" w:ascii="仿宋" w:hAnsi="仿宋" w:eastAsia="仿宋" w:cs="Times New Roman"/>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evenAndOddHeaders w:val="1"/>
  <w:drawingGridHorizontalSpacing w:val="105"/>
  <w:drawingGridVerticalSpacing w:val="156"/>
  <w:displayHorizontalDrawingGridEvery w:val="2"/>
  <w:displayVerticalDrawingGridEvery w:val="2"/>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EwMjZhNTJmZjM5ZTMwYTM0ZTdiNTY5MGE4ODY5NzcifQ=="/>
  </w:docVars>
  <w:rsids>
    <w:rsidRoot w:val="006A54EF"/>
    <w:rsid w:val="00004269"/>
    <w:rsid w:val="00010ECF"/>
    <w:rsid w:val="00011889"/>
    <w:rsid w:val="00016C85"/>
    <w:rsid w:val="00023AF1"/>
    <w:rsid w:val="00025A0D"/>
    <w:rsid w:val="000469E0"/>
    <w:rsid w:val="00047CCD"/>
    <w:rsid w:val="00053207"/>
    <w:rsid w:val="00053801"/>
    <w:rsid w:val="000612B2"/>
    <w:rsid w:val="00084769"/>
    <w:rsid w:val="000A3478"/>
    <w:rsid w:val="000A3A8B"/>
    <w:rsid w:val="000D0D49"/>
    <w:rsid w:val="000E2847"/>
    <w:rsid w:val="001054E6"/>
    <w:rsid w:val="00106435"/>
    <w:rsid w:val="001652E0"/>
    <w:rsid w:val="00186A74"/>
    <w:rsid w:val="00193A27"/>
    <w:rsid w:val="001C78DE"/>
    <w:rsid w:val="002058F5"/>
    <w:rsid w:val="002146FA"/>
    <w:rsid w:val="00217BC8"/>
    <w:rsid w:val="0022170E"/>
    <w:rsid w:val="00234766"/>
    <w:rsid w:val="0023501E"/>
    <w:rsid w:val="00262A9D"/>
    <w:rsid w:val="002934F0"/>
    <w:rsid w:val="00295C99"/>
    <w:rsid w:val="002A53B9"/>
    <w:rsid w:val="002B039E"/>
    <w:rsid w:val="002B096A"/>
    <w:rsid w:val="002B254F"/>
    <w:rsid w:val="002B6F8B"/>
    <w:rsid w:val="002C025D"/>
    <w:rsid w:val="002C2897"/>
    <w:rsid w:val="002D2301"/>
    <w:rsid w:val="002D43E4"/>
    <w:rsid w:val="002D484F"/>
    <w:rsid w:val="002D6013"/>
    <w:rsid w:val="002E16F8"/>
    <w:rsid w:val="00300BD3"/>
    <w:rsid w:val="003011AE"/>
    <w:rsid w:val="0036408F"/>
    <w:rsid w:val="00364A45"/>
    <w:rsid w:val="00372B83"/>
    <w:rsid w:val="00383090"/>
    <w:rsid w:val="00392C7D"/>
    <w:rsid w:val="003935BC"/>
    <w:rsid w:val="0039370F"/>
    <w:rsid w:val="003A77CF"/>
    <w:rsid w:val="003C1A0A"/>
    <w:rsid w:val="003D231B"/>
    <w:rsid w:val="003D5A43"/>
    <w:rsid w:val="003D6318"/>
    <w:rsid w:val="003E3A13"/>
    <w:rsid w:val="0044254F"/>
    <w:rsid w:val="00445B96"/>
    <w:rsid w:val="00460AC3"/>
    <w:rsid w:val="00462422"/>
    <w:rsid w:val="00471BB0"/>
    <w:rsid w:val="004B7674"/>
    <w:rsid w:val="004D29F5"/>
    <w:rsid w:val="00504131"/>
    <w:rsid w:val="005316EF"/>
    <w:rsid w:val="00535CB5"/>
    <w:rsid w:val="005505B5"/>
    <w:rsid w:val="0055085F"/>
    <w:rsid w:val="00593ED8"/>
    <w:rsid w:val="00597159"/>
    <w:rsid w:val="005B22AA"/>
    <w:rsid w:val="005B4447"/>
    <w:rsid w:val="005C0BB1"/>
    <w:rsid w:val="005F3E7E"/>
    <w:rsid w:val="006257C6"/>
    <w:rsid w:val="00660D6F"/>
    <w:rsid w:val="00664FCD"/>
    <w:rsid w:val="006743F9"/>
    <w:rsid w:val="00681DF4"/>
    <w:rsid w:val="00697423"/>
    <w:rsid w:val="006A54EF"/>
    <w:rsid w:val="006D60BF"/>
    <w:rsid w:val="006D723D"/>
    <w:rsid w:val="006F5E6A"/>
    <w:rsid w:val="00711488"/>
    <w:rsid w:val="00724B43"/>
    <w:rsid w:val="007700CF"/>
    <w:rsid w:val="00771424"/>
    <w:rsid w:val="007900CA"/>
    <w:rsid w:val="007A1967"/>
    <w:rsid w:val="007A5E45"/>
    <w:rsid w:val="007A66A3"/>
    <w:rsid w:val="007B7442"/>
    <w:rsid w:val="007C17CE"/>
    <w:rsid w:val="007D3CE2"/>
    <w:rsid w:val="007D73D0"/>
    <w:rsid w:val="007E4C3A"/>
    <w:rsid w:val="00802AE1"/>
    <w:rsid w:val="008077D6"/>
    <w:rsid w:val="0084270D"/>
    <w:rsid w:val="00854CA1"/>
    <w:rsid w:val="0086046E"/>
    <w:rsid w:val="008841F8"/>
    <w:rsid w:val="008961E4"/>
    <w:rsid w:val="008A571A"/>
    <w:rsid w:val="008B09B2"/>
    <w:rsid w:val="008C16E1"/>
    <w:rsid w:val="008E176E"/>
    <w:rsid w:val="008E7318"/>
    <w:rsid w:val="008E761F"/>
    <w:rsid w:val="008F3B63"/>
    <w:rsid w:val="00905965"/>
    <w:rsid w:val="00912E4C"/>
    <w:rsid w:val="00937785"/>
    <w:rsid w:val="0094320E"/>
    <w:rsid w:val="009475B3"/>
    <w:rsid w:val="00960482"/>
    <w:rsid w:val="0096775F"/>
    <w:rsid w:val="00982BFB"/>
    <w:rsid w:val="00986E92"/>
    <w:rsid w:val="00990106"/>
    <w:rsid w:val="0099452C"/>
    <w:rsid w:val="009B4ACD"/>
    <w:rsid w:val="009D0DC7"/>
    <w:rsid w:val="009D2FB8"/>
    <w:rsid w:val="00A2671A"/>
    <w:rsid w:val="00A269DC"/>
    <w:rsid w:val="00A44C91"/>
    <w:rsid w:val="00AA6BC1"/>
    <w:rsid w:val="00AB7AE8"/>
    <w:rsid w:val="00AC2B27"/>
    <w:rsid w:val="00AD2B6A"/>
    <w:rsid w:val="00AE5F30"/>
    <w:rsid w:val="00B0707E"/>
    <w:rsid w:val="00B10328"/>
    <w:rsid w:val="00B323F5"/>
    <w:rsid w:val="00B70157"/>
    <w:rsid w:val="00B72998"/>
    <w:rsid w:val="00B815CC"/>
    <w:rsid w:val="00B81F81"/>
    <w:rsid w:val="00BA5876"/>
    <w:rsid w:val="00BC7F71"/>
    <w:rsid w:val="00BE28C0"/>
    <w:rsid w:val="00C25539"/>
    <w:rsid w:val="00C70061"/>
    <w:rsid w:val="00C71609"/>
    <w:rsid w:val="00C72448"/>
    <w:rsid w:val="00C816FB"/>
    <w:rsid w:val="00CB313F"/>
    <w:rsid w:val="00CB3957"/>
    <w:rsid w:val="00CC7DE7"/>
    <w:rsid w:val="00D223A7"/>
    <w:rsid w:val="00D544E3"/>
    <w:rsid w:val="00D54C28"/>
    <w:rsid w:val="00D55F3B"/>
    <w:rsid w:val="00D624DC"/>
    <w:rsid w:val="00D85CDD"/>
    <w:rsid w:val="00D953DD"/>
    <w:rsid w:val="00D95753"/>
    <w:rsid w:val="00DB3C20"/>
    <w:rsid w:val="00DD7A36"/>
    <w:rsid w:val="00E15C33"/>
    <w:rsid w:val="00E2761C"/>
    <w:rsid w:val="00E31113"/>
    <w:rsid w:val="00E74390"/>
    <w:rsid w:val="00E94940"/>
    <w:rsid w:val="00E97941"/>
    <w:rsid w:val="00EA089A"/>
    <w:rsid w:val="00EA21BB"/>
    <w:rsid w:val="00F025F5"/>
    <w:rsid w:val="00F05CC3"/>
    <w:rsid w:val="00F10C69"/>
    <w:rsid w:val="00F42981"/>
    <w:rsid w:val="00F67150"/>
    <w:rsid w:val="00F70801"/>
    <w:rsid w:val="00F754FB"/>
    <w:rsid w:val="00F766B2"/>
    <w:rsid w:val="00F7740F"/>
    <w:rsid w:val="00F9195E"/>
    <w:rsid w:val="00FA2875"/>
    <w:rsid w:val="00FC0A38"/>
    <w:rsid w:val="00FD0631"/>
    <w:rsid w:val="00FD1EB5"/>
    <w:rsid w:val="014735A0"/>
    <w:rsid w:val="01BD17FD"/>
    <w:rsid w:val="02B524D4"/>
    <w:rsid w:val="03050335"/>
    <w:rsid w:val="037E4FBC"/>
    <w:rsid w:val="0439092D"/>
    <w:rsid w:val="04DE1016"/>
    <w:rsid w:val="082E33B2"/>
    <w:rsid w:val="09B05803"/>
    <w:rsid w:val="0C9C64B3"/>
    <w:rsid w:val="0CFF1591"/>
    <w:rsid w:val="0D624402"/>
    <w:rsid w:val="0D6E0129"/>
    <w:rsid w:val="0DC61C9F"/>
    <w:rsid w:val="0E085C7F"/>
    <w:rsid w:val="10E378B5"/>
    <w:rsid w:val="11F161F1"/>
    <w:rsid w:val="12170AB5"/>
    <w:rsid w:val="121D652B"/>
    <w:rsid w:val="13A50343"/>
    <w:rsid w:val="14736AB2"/>
    <w:rsid w:val="15577BF6"/>
    <w:rsid w:val="159039DD"/>
    <w:rsid w:val="15BE62BA"/>
    <w:rsid w:val="17173305"/>
    <w:rsid w:val="18362CC8"/>
    <w:rsid w:val="185E4830"/>
    <w:rsid w:val="1B4F2FB9"/>
    <w:rsid w:val="1C4D32CA"/>
    <w:rsid w:val="1D7019C1"/>
    <w:rsid w:val="1DCE7C63"/>
    <w:rsid w:val="1E562965"/>
    <w:rsid w:val="1F512658"/>
    <w:rsid w:val="209C482E"/>
    <w:rsid w:val="245C6C43"/>
    <w:rsid w:val="26E825C8"/>
    <w:rsid w:val="27871DE1"/>
    <w:rsid w:val="27B532DC"/>
    <w:rsid w:val="2876460D"/>
    <w:rsid w:val="28AF7842"/>
    <w:rsid w:val="2A0E74A5"/>
    <w:rsid w:val="2B5B5A5F"/>
    <w:rsid w:val="2E1420C6"/>
    <w:rsid w:val="2E756822"/>
    <w:rsid w:val="2E8B21B7"/>
    <w:rsid w:val="2E9A689E"/>
    <w:rsid w:val="2F3A1F35"/>
    <w:rsid w:val="30DB6CFA"/>
    <w:rsid w:val="314D19A6"/>
    <w:rsid w:val="31E97269"/>
    <w:rsid w:val="327C516A"/>
    <w:rsid w:val="33D740F0"/>
    <w:rsid w:val="361D6729"/>
    <w:rsid w:val="3653297A"/>
    <w:rsid w:val="37712166"/>
    <w:rsid w:val="377D7015"/>
    <w:rsid w:val="381864A3"/>
    <w:rsid w:val="39855E5D"/>
    <w:rsid w:val="3C6574F1"/>
    <w:rsid w:val="3E3C3E5F"/>
    <w:rsid w:val="3EE65ED1"/>
    <w:rsid w:val="40121F6D"/>
    <w:rsid w:val="41CC62BE"/>
    <w:rsid w:val="424A15AA"/>
    <w:rsid w:val="434D6868"/>
    <w:rsid w:val="440A3726"/>
    <w:rsid w:val="44AE23BE"/>
    <w:rsid w:val="44F93EC7"/>
    <w:rsid w:val="45231379"/>
    <w:rsid w:val="4577157D"/>
    <w:rsid w:val="46726906"/>
    <w:rsid w:val="47FF3BBA"/>
    <w:rsid w:val="490B7038"/>
    <w:rsid w:val="4A9D4FE6"/>
    <w:rsid w:val="4B9177DA"/>
    <w:rsid w:val="4C60776A"/>
    <w:rsid w:val="4C931521"/>
    <w:rsid w:val="4EE97483"/>
    <w:rsid w:val="4F1D754B"/>
    <w:rsid w:val="502A340F"/>
    <w:rsid w:val="50BA2030"/>
    <w:rsid w:val="51CF5D53"/>
    <w:rsid w:val="529D2B04"/>
    <w:rsid w:val="536413C1"/>
    <w:rsid w:val="53F96ED4"/>
    <w:rsid w:val="54B35AE4"/>
    <w:rsid w:val="554A610B"/>
    <w:rsid w:val="554D2A45"/>
    <w:rsid w:val="55FB55C5"/>
    <w:rsid w:val="56176489"/>
    <w:rsid w:val="575256B8"/>
    <w:rsid w:val="57701375"/>
    <w:rsid w:val="57B40121"/>
    <w:rsid w:val="57EA35A9"/>
    <w:rsid w:val="5801280A"/>
    <w:rsid w:val="58791209"/>
    <w:rsid w:val="59187F10"/>
    <w:rsid w:val="597B4537"/>
    <w:rsid w:val="59CC128C"/>
    <w:rsid w:val="5A077FCE"/>
    <w:rsid w:val="5A0802B0"/>
    <w:rsid w:val="5CD02720"/>
    <w:rsid w:val="5CD036BE"/>
    <w:rsid w:val="5DD76917"/>
    <w:rsid w:val="5E6E5D2E"/>
    <w:rsid w:val="5FC30E1A"/>
    <w:rsid w:val="63D72E14"/>
    <w:rsid w:val="63D82750"/>
    <w:rsid w:val="65473EE8"/>
    <w:rsid w:val="662618A3"/>
    <w:rsid w:val="662A6175"/>
    <w:rsid w:val="669841E1"/>
    <w:rsid w:val="677D5E3A"/>
    <w:rsid w:val="68075EA8"/>
    <w:rsid w:val="68456A72"/>
    <w:rsid w:val="68BE495C"/>
    <w:rsid w:val="6A0A01B0"/>
    <w:rsid w:val="6A4663F4"/>
    <w:rsid w:val="6AF15F5D"/>
    <w:rsid w:val="6B593B9A"/>
    <w:rsid w:val="6B8073EF"/>
    <w:rsid w:val="6C5C64B9"/>
    <w:rsid w:val="6CF25104"/>
    <w:rsid w:val="6D943EDD"/>
    <w:rsid w:val="6E203EBC"/>
    <w:rsid w:val="6FAE323D"/>
    <w:rsid w:val="715C0986"/>
    <w:rsid w:val="743F4531"/>
    <w:rsid w:val="74651DFA"/>
    <w:rsid w:val="74DD260E"/>
    <w:rsid w:val="75EA4FE2"/>
    <w:rsid w:val="7614205F"/>
    <w:rsid w:val="761C0CE7"/>
    <w:rsid w:val="764870C8"/>
    <w:rsid w:val="7904103D"/>
    <w:rsid w:val="79E32C86"/>
    <w:rsid w:val="7B577677"/>
    <w:rsid w:val="7BCB49EC"/>
    <w:rsid w:val="7F790E45"/>
    <w:rsid w:val="7FA217DB"/>
    <w:rsid w:val="7FDE64A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link w:val="13"/>
    <w:semiHidden/>
    <w:unhideWhenUsed/>
    <w:qFormat/>
    <w:uiPriority w:val="99"/>
    <w:pPr>
      <w:ind w:left="100" w:leftChars="2500"/>
    </w:pPr>
  </w:style>
  <w:style w:type="paragraph" w:styleId="3">
    <w:name w:val="footer"/>
    <w:basedOn w:val="1"/>
    <w:link w:val="8"/>
    <w:unhideWhenUsed/>
    <w:qFormat/>
    <w:uiPriority w:val="99"/>
    <w:pPr>
      <w:tabs>
        <w:tab w:val="center" w:pos="4153"/>
        <w:tab w:val="right" w:pos="8306"/>
      </w:tabs>
      <w:snapToGrid w:val="0"/>
      <w:jc w:val="left"/>
    </w:pPr>
    <w:rPr>
      <w:sz w:val="18"/>
      <w:szCs w:val="18"/>
    </w:rPr>
  </w:style>
  <w:style w:type="paragraph" w:styleId="4">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character" w:styleId="7">
    <w:name w:val="page number"/>
    <w:basedOn w:val="6"/>
    <w:qFormat/>
    <w:uiPriority w:val="0"/>
  </w:style>
  <w:style w:type="character" w:customStyle="1" w:styleId="8">
    <w:name w:val="页脚 字符"/>
    <w:link w:val="3"/>
    <w:qFormat/>
    <w:uiPriority w:val="99"/>
    <w:rPr>
      <w:sz w:val="18"/>
      <w:szCs w:val="18"/>
    </w:rPr>
  </w:style>
  <w:style w:type="character" w:customStyle="1" w:styleId="9">
    <w:name w:val="页眉 字符"/>
    <w:link w:val="4"/>
    <w:qFormat/>
    <w:uiPriority w:val="99"/>
    <w:rPr>
      <w:sz w:val="18"/>
      <w:szCs w:val="18"/>
    </w:rPr>
  </w:style>
  <w:style w:type="paragraph" w:customStyle="1" w:styleId="10">
    <w:name w:val="Char Char Char Char"/>
    <w:basedOn w:val="1"/>
    <w:qFormat/>
    <w:uiPriority w:val="0"/>
  </w:style>
  <w:style w:type="character" w:customStyle="1" w:styleId="11">
    <w:name w:val="font41"/>
    <w:qFormat/>
    <w:uiPriority w:val="0"/>
    <w:rPr>
      <w:rFonts w:hint="eastAsia" w:ascii="宋体" w:hAnsi="宋体" w:eastAsia="宋体" w:cs="宋体"/>
      <w:color w:val="000000"/>
      <w:sz w:val="24"/>
      <w:szCs w:val="24"/>
      <w:u w:val="single"/>
    </w:rPr>
  </w:style>
  <w:style w:type="character" w:customStyle="1" w:styleId="12">
    <w:name w:val="font11"/>
    <w:qFormat/>
    <w:uiPriority w:val="0"/>
    <w:rPr>
      <w:rFonts w:hint="eastAsia" w:ascii="宋体" w:hAnsi="宋体" w:eastAsia="宋体" w:cs="宋体"/>
      <w:color w:val="000000"/>
      <w:sz w:val="24"/>
      <w:szCs w:val="24"/>
      <w:u w:val="none"/>
    </w:rPr>
  </w:style>
  <w:style w:type="character" w:customStyle="1" w:styleId="13">
    <w:name w:val="日期 字符"/>
    <w:basedOn w:val="6"/>
    <w:link w:val="2"/>
    <w:semiHidden/>
    <w:qFormat/>
    <w:uiPriority w:val="99"/>
    <w:rPr>
      <w:kern w:val="2"/>
      <w:sz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2372D6-C370-4AB8-830D-D65B0D97DE9D}">
  <ds:schemaRefs/>
</ds:datastoreItem>
</file>

<file path=docProps/app.xml><?xml version="1.0" encoding="utf-8"?>
<Properties xmlns="http://schemas.openxmlformats.org/officeDocument/2006/extended-properties" xmlns:vt="http://schemas.openxmlformats.org/officeDocument/2006/docPropsVTypes">
  <Template>Normal</Template>
  <Pages>2</Pages>
  <Words>550</Words>
  <Characters>557</Characters>
  <Lines>1</Lines>
  <Paragraphs>1</Paragraphs>
  <TotalTime>186</TotalTime>
  <ScaleCrop>false</ScaleCrop>
  <LinksUpToDate>false</LinksUpToDate>
  <CharactersWithSpaces>637</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2023-02-28T08:32:00Z</dcterms:created>
  <dc:creator>强</dc:creator>
  <cp:lastModifiedBy>张海涛</cp:lastModifiedBy>
  <cp:lastPrinted>2023-02-10T01:32:00Z</cp:lastPrinted>
  <dcterms:modified xsi:type="dcterms:W3CDTF">2025-11-12T05:19:28Z</dcterms:modified>
  <cp:revision>181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24B06B283AEB4389B0CC0E0A524EE7D9_13</vt:lpwstr>
  </property>
  <property fmtid="{D5CDD505-2E9C-101B-9397-08002B2CF9AE}" pid="4" name="KSOTemplateDocerSaveRecord">
    <vt:lpwstr>eyJoZGlkIjoiNmMzYWI0YzYyNjdmNDMyYzNmOTQyNDYyZDI2Mzc5MzUiLCJ1c2VySWQiOiIxNTUyMDg2NjUwIn0=</vt:lpwstr>
  </property>
</Properties>
</file>