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10"/>
        <w:jc w:val="left"/>
        <w:outlineLvl w:val="0"/>
        <w:rPr>
          <w:rFonts w:ascii="Microsoft YaHei UI" w:hAnsi="Microsoft YaHei UI" w:eastAsia="Microsoft YaHei UI" w:cs="宋体"/>
          <w:spacing w:val="8"/>
          <w:kern w:val="36"/>
          <w:sz w:val="33"/>
          <w:szCs w:val="33"/>
        </w:rPr>
      </w:pPr>
      <w:r>
        <w:rPr>
          <w:rFonts w:hint="eastAsia" w:ascii="Microsoft YaHei UI" w:hAnsi="Microsoft YaHei UI" w:eastAsia="Microsoft YaHei UI" w:cs="宋体"/>
          <w:spacing w:val="8"/>
          <w:kern w:val="36"/>
          <w:sz w:val="33"/>
          <w:szCs w:val="33"/>
        </w:rPr>
        <w:t>学费住宿费缴费操作指南</w:t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缴费方式（三种）</w:t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方式一</w:t>
      </w:r>
    </w:p>
    <w:p>
      <w:pPr>
        <w:widowControl/>
        <w:shd w:val="clear" w:color="auto" w:fill="FFFFFF"/>
        <w:spacing w:line="480" w:lineRule="atLeast"/>
        <w:rPr>
          <w:rFonts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郑州轻工业大学统一支付平台缴费</w:t>
      </w:r>
    </w:p>
    <w:p>
      <w:pPr>
        <w:pStyle w:val="6"/>
        <w:widowControl/>
        <w:numPr>
          <w:ilvl w:val="0"/>
          <w:numId w:val="1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手机微信或支付宝扫描二维码；</w:t>
      </w:r>
    </w:p>
    <w:p>
      <w:pPr>
        <w:pStyle w:val="6"/>
        <w:widowControl/>
        <w:shd w:val="clear" w:color="auto" w:fill="FFFFFF"/>
        <w:spacing w:line="480" w:lineRule="atLeast"/>
        <w:ind w:left="360" w:firstLine="0" w:firstLineChars="0"/>
        <w:jc w:val="center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ascii="宋体" w:hAnsi="宋体"/>
        </w:rPr>
        <w:drawing>
          <wp:inline distT="0" distB="0" distL="0" distR="0">
            <wp:extent cx="1647825" cy="1714500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hd w:val="clear" w:color="auto" w:fill="FFFFFF"/>
        <w:spacing w:line="480" w:lineRule="atLeast"/>
        <w:ind w:left="360" w:firstLine="0"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“用户名”为学号或者身份证号，“初始密码”为身份证号码后六位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CN"/>
        </w:rPr>
        <w:t>末位为字母的字母大写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；</w:t>
      </w:r>
    </w:p>
    <w:p>
      <w:pPr>
        <w:pStyle w:val="6"/>
        <w:widowControl/>
        <w:shd w:val="clear" w:color="auto" w:fill="FFFFFF"/>
        <w:spacing w:line="480" w:lineRule="atLeast"/>
        <w:ind w:left="360" w:firstLine="0" w:firstLineChars="0"/>
        <w:jc w:val="center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drawing>
          <wp:inline distT="0" distB="0" distL="0" distR="0">
            <wp:extent cx="2588260" cy="36493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4" b="33008"/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36495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40" w:lineRule="atLeast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 xml:space="preserve"> 2.进入界面后，点击“学费缴费”，进入“订单信息”界面。</w:t>
      </w:r>
    </w:p>
    <w:p>
      <w:pPr>
        <w:widowControl/>
        <w:shd w:val="clear" w:color="auto" w:fill="FFFFFF"/>
        <w:jc w:val="center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  <w:drawing>
          <wp:inline distT="0" distB="0" distL="0" distR="0">
            <wp:extent cx="2588260" cy="34194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8" b="36789"/>
                    <a:stretch>
                      <a:fillRect/>
                    </a:stretch>
                  </pic:blipFill>
                  <pic:spPr>
                    <a:xfrm>
                      <a:off x="0" y="0"/>
                      <a:ext cx="2588608" cy="34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3.点击“缴费”，确认收款单位是‘郑州轻工业大学’，支付成功后即完成缴费。</w:t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54610</wp:posOffset>
            </wp:positionV>
            <wp:extent cx="2588260" cy="5590540"/>
            <wp:effectExtent l="0" t="0" r="254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"/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55904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588260" cy="5573395"/>
            <wp:effectExtent l="0" t="0" r="2540" b="889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3"/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55732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方式二</w:t>
      </w:r>
    </w:p>
    <w:p>
      <w:pPr>
        <w:widowControl/>
        <w:shd w:val="clear" w:color="auto" w:fill="FFFFFF"/>
        <w:spacing w:line="480" w:lineRule="atLeast"/>
        <w:rPr>
          <w:rFonts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‘i轻工大’A</w:t>
      </w:r>
      <w:r>
        <w:rPr>
          <w:rFonts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PP</w:t>
      </w: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缴费</w:t>
      </w:r>
    </w:p>
    <w:p>
      <w:pPr>
        <w:pStyle w:val="6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登录校园app‘i轻工大’；</w:t>
      </w:r>
    </w:p>
    <w:p>
      <w:pPr>
        <w:pStyle w:val="6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选择‘一网通办‘；</w:t>
      </w:r>
    </w:p>
    <w:p>
      <w:pPr>
        <w:pStyle w:val="6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点击顶部搜索框,</w:t>
      </w:r>
      <w:r>
        <w:rPr>
          <w:rFonts w:hint="default" w:ascii="微软雅黑" w:hAnsi="微软雅黑" w:eastAsia="微软雅黑" w:cs="宋体"/>
          <w:color w:val="000000"/>
          <w:spacing w:val="15"/>
          <w:kern w:val="0"/>
          <w:sz w:val="24"/>
          <w:szCs w:val="24"/>
          <w:lang w:eastAsia="zh-Hans"/>
        </w:rPr>
        <w:t xml:space="preserve"> 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输入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‘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学生缴费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‘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搜索</w:t>
      </w:r>
    </w:p>
    <w:p>
      <w:pPr>
        <w:pStyle w:val="6"/>
        <w:widowControl/>
        <w:numPr>
          <w:ilvl w:val="0"/>
          <w:numId w:val="0"/>
        </w:numPr>
        <w:shd w:val="clear" w:color="auto" w:fill="FFFFFF"/>
        <w:spacing w:line="480" w:lineRule="atLeast"/>
        <w:ind w:leftChars="0"/>
        <w:jc w:val="center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drawing>
          <wp:inline distT="0" distB="0" distL="114300" distR="114300">
            <wp:extent cx="3335020" cy="7420610"/>
            <wp:effectExtent l="0" t="0" r="17780" b="21590"/>
            <wp:docPr id="3" name="图片 3" descr="df19b74a8d0fc87d80e6ebcbd83079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19b74a8d0fc87d80e6ebcbd83079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numPr>
          <w:ilvl w:val="0"/>
          <w:numId w:val="0"/>
        </w:numPr>
        <w:shd w:val="clear" w:color="auto" w:fill="FFFFFF"/>
        <w:spacing w:line="480" w:lineRule="atLeast"/>
        <w:ind w:leftChars="0"/>
        <w:jc w:val="center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bookmarkStart w:id="0" w:name="_GoBack"/>
      <w:bookmarkEnd w:id="0"/>
    </w:p>
    <w:p>
      <w:pPr>
        <w:pStyle w:val="6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找到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‘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学生缴费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’业务，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点击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‘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进入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’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  <w:lang w:val="en-US" w:eastAsia="zh-Hans"/>
        </w:rPr>
        <w:t>按钮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，缴费步骤参考方法一。</w:t>
      </w:r>
    </w:p>
    <w:p>
      <w:pPr>
        <w:widowControl/>
        <w:shd w:val="clear" w:color="auto" w:fill="FFFFFF"/>
        <w:jc w:val="center"/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drawing>
          <wp:inline distT="0" distB="0" distL="114300" distR="114300">
            <wp:extent cx="3190240" cy="7098030"/>
            <wp:effectExtent l="0" t="0" r="10160" b="13970"/>
            <wp:docPr id="6" name="图片 6" descr="b0a1a196462c3a9707b3d003e55b6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0a1a196462c3a9707b3d003e55b6d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70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center"/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方式三</w:t>
      </w:r>
    </w:p>
    <w:p>
      <w:pPr>
        <w:widowControl/>
        <w:shd w:val="clear" w:color="auto" w:fill="FFFFFF"/>
        <w:spacing w:line="480" w:lineRule="atLeast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15"/>
          <w:kern w:val="0"/>
          <w:sz w:val="24"/>
          <w:szCs w:val="24"/>
        </w:rPr>
        <w:t>微信平台缴费</w:t>
      </w:r>
    </w:p>
    <w:p>
      <w:pPr>
        <w:pStyle w:val="6"/>
        <w:widowControl/>
        <w:numPr>
          <w:ilvl w:val="0"/>
          <w:numId w:val="3"/>
        </w:numPr>
        <w:shd w:val="clear" w:color="auto" w:fill="FFFFFF"/>
        <w:spacing w:line="480" w:lineRule="atLeast"/>
        <w:ind w:firstLineChars="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手机微信扫码二维码，关注“郑州轻工业大学财务处”微信公众号；</w:t>
      </w:r>
    </w:p>
    <w:p>
      <w:pPr>
        <w:pStyle w:val="6"/>
        <w:widowControl/>
        <w:shd w:val="clear" w:color="auto" w:fill="FFFFFF"/>
        <w:spacing w:line="480" w:lineRule="atLeast"/>
        <w:ind w:left="360" w:firstLine="0" w:firstLineChars="0"/>
        <w:jc w:val="center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  <w:drawing>
          <wp:inline distT="0" distB="0" distL="0" distR="0">
            <wp:extent cx="1524000" cy="1524000"/>
            <wp:effectExtent l="0" t="0" r="0" b="0"/>
            <wp:docPr id="4" name="图片 4" descr="C:\Users\Zhou\AppData\Local\Temp\WeChat Files\cb180c644452e7c03e6176c7d763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Zhou\AppData\Local\Temp\WeChat Files\cb180c644452e7c03e6176c7d763df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3"/>
        </w:numPr>
        <w:shd w:val="clear" w:color="auto" w:fill="FFFFFF"/>
        <w:spacing w:line="480" w:lineRule="atLeast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 xml:space="preserve">进入公众号后点击右下角“学生缴费”； </w:t>
      </w:r>
    </w:p>
    <w:p>
      <w:pPr>
        <w:widowControl/>
        <w:numPr>
          <w:ilvl w:val="0"/>
          <w:numId w:val="3"/>
        </w:numPr>
        <w:shd w:val="clear" w:color="auto" w:fill="FFFFFF"/>
        <w:spacing w:line="480" w:lineRule="atLeast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根据提示输入个人信息即可完成缴费，缴费步骤参考方法一，其中“用户名”为学号或者身份证号，“初始密码”为身份证号码后六位（见图）。</w:t>
      </w:r>
    </w:p>
    <w:p>
      <w:pPr>
        <w:widowControl/>
        <w:shd w:val="clear" w:color="auto" w:fill="FFFFFF"/>
        <w:adjustRightInd w:val="0"/>
        <w:snapToGrid w:val="0"/>
        <w:spacing w:line="480" w:lineRule="atLeast"/>
        <w:ind w:left="151" w:hanging="170" w:hangingChars="63"/>
        <w:jc w:val="center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2588260" cy="3649345"/>
            <wp:effectExtent l="0" t="0" r="2540" b="8255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4" b="33008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36493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  <w:t>温馨提示：</w:t>
      </w: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请不要打开其他链接或扫描其他二维码，谨防诈骗。</w:t>
      </w: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Microsoft YaHei UI" w:hAnsi="Microsoft YaHei UI" w:eastAsia="Microsoft YaHei UI" w:cs="宋体"/>
          <w:spacing w:val="8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  <w:t>PART 02</w:t>
      </w: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br w:type="textWrapping"/>
      </w:r>
      <w:r>
        <w:rPr>
          <w:rFonts w:hint="eastAsia"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  <w:t>缴费结果与电子收费票据的查询下载</w:t>
      </w:r>
    </w:p>
    <w:p>
      <w:pPr>
        <w:widowControl/>
        <w:shd w:val="clear" w:color="auto" w:fill="FFFFFF"/>
        <w:spacing w:line="480" w:lineRule="atLeast"/>
        <w:ind w:firstLine="48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日常缴费及欠费查询，可通过缴费平台中的缴费历史查询，也可通过微信公众号自行查询。若查询到有欠费事项，可通过上述缴费方式完成缴费，并下载电子票据。查询与下载方式如下：进入缴费平台页面后，点击“菜单”、“已缴费查询”，即可进行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 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下载、保存、打印。</w:t>
      </w:r>
    </w:p>
    <w:p>
      <w:pPr>
        <w:widowControl/>
        <w:shd w:val="clear" w:color="auto" w:fill="FFFFFF"/>
        <w:spacing w:line="480" w:lineRule="atLeast"/>
        <w:ind w:firstLine="480"/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2587625" cy="3689985"/>
            <wp:effectExtent l="0" t="0" r="3175" b="571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b="32467"/>
                    <a:stretch>
                      <a:fillRect/>
                    </a:stretch>
                  </pic:blipFill>
                  <pic:spPr>
                    <a:xfrm>
                      <a:off x="0" y="0"/>
                      <a:ext cx="2588400" cy="3691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164465</wp:posOffset>
            </wp:positionV>
            <wp:extent cx="2588260" cy="3706495"/>
            <wp:effectExtent l="0" t="0" r="2540" b="825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" b="32561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37064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420"/>
        </w:tabs>
        <w:spacing w:line="276" w:lineRule="auto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  <w:t>PART 03</w:t>
      </w: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br w:type="textWrapping"/>
      </w:r>
      <w:r>
        <w:rPr>
          <w:rFonts w:hint="eastAsia" w:ascii="Microsoft YaHei UI" w:hAnsi="Microsoft YaHei UI" w:eastAsia="Microsoft YaHei UI" w:cs="宋体"/>
          <w:b/>
          <w:bCs/>
          <w:spacing w:val="8"/>
          <w:kern w:val="0"/>
          <w:sz w:val="24"/>
          <w:szCs w:val="24"/>
        </w:rPr>
        <w:t>温馨提示</w:t>
      </w:r>
      <w:r>
        <w:rPr>
          <w:rFonts w:hint="eastAsia" w:ascii="Microsoft YaHei UI" w:hAnsi="Microsoft YaHei UI" w:eastAsia="Microsoft YaHei UI" w:cs="宋体"/>
          <w:spacing w:val="8"/>
          <w:kern w:val="0"/>
          <w:sz w:val="24"/>
          <w:szCs w:val="24"/>
        </w:rPr>
        <w:br w:type="textWrapping"/>
      </w:r>
      <w:r>
        <w:rPr>
          <w:rFonts w:hint="eastAsia" w:ascii="Microsoft YaHei UI" w:hAnsi="Microsoft YaHei UI" w:eastAsia="Microsoft YaHei UI" w:cs="宋体"/>
          <w:spacing w:val="15"/>
          <w:kern w:val="0"/>
          <w:sz w:val="24"/>
          <w:szCs w:val="24"/>
        </w:rPr>
        <w:t>1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. 避免重复交费：如缴费失败,请先查询银行是否已扣款,如已扣款系统会在1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>-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2个工作日处理该订单,切勿重复交费。</w:t>
      </w:r>
    </w:p>
    <w:p>
      <w:pPr>
        <w:widowControl/>
        <w:shd w:val="clear" w:color="auto" w:fill="FFFFFF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default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2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.如有其他疑问，请与财务处收费管理科工作人员联系。</w:t>
      </w:r>
    </w:p>
    <w:p>
      <w:pPr>
        <w:widowControl/>
        <w:shd w:val="clear" w:color="auto" w:fill="FFFFFF"/>
        <w:ind w:firstLine="270" w:firstLineChars="10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联系电话：0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>371-86601060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、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 xml:space="preserve">0371-86608230  </w:t>
      </w:r>
    </w:p>
    <w:p>
      <w:pPr>
        <w:widowControl/>
        <w:shd w:val="clear" w:color="auto" w:fill="FFFFFF"/>
        <w:ind w:firstLine="270" w:firstLineChars="100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办公地址：东风校区办公楼1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>01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室、科学校区后勤楼2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>03</w:t>
      </w: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室</w:t>
      </w:r>
    </w:p>
    <w:p>
      <w:pPr>
        <w:wordWrap w:val="0"/>
        <w:jc w:val="right"/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spacing w:val="15"/>
          <w:kern w:val="0"/>
          <w:sz w:val="24"/>
          <w:szCs w:val="24"/>
        </w:rPr>
        <w:t>财务处</w:t>
      </w:r>
      <w:r>
        <w:rPr>
          <w:rFonts w:ascii="微软雅黑" w:hAnsi="微软雅黑" w:eastAsia="微软雅黑" w:cs="宋体"/>
          <w:color w:val="000000"/>
          <w:spacing w:val="15"/>
          <w:kern w:val="0"/>
          <w:sz w:val="24"/>
          <w:szCs w:val="24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2040204020203"/>
    <w:charset w:val="86"/>
    <w:family w:val="swiss"/>
    <w:pitch w:val="default"/>
    <w:sig w:usb0="A00002BF" w:usb1="2ACF7CFB" w:usb2="00000016" w:usb3="00000000" w:csb0="2004019F" w:csb1="00000000"/>
  </w:font>
  <w:font w:name="微软雅黑">
    <w:panose1 w:val="020B0502040204020203"/>
    <w:charset w:val="86"/>
    <w:family w:val="swiss"/>
    <w:pitch w:val="default"/>
    <w:sig w:usb0="A00002BF" w:usb1="2ACF7CFB" w:usb2="00000016" w:usb3="00000000" w:csb0="2004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155"/>
    <w:multiLevelType w:val="multilevel"/>
    <w:tmpl w:val="121C715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ED5DBB"/>
    <w:multiLevelType w:val="multilevel"/>
    <w:tmpl w:val="3EED5DB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33710C"/>
    <w:multiLevelType w:val="multilevel"/>
    <w:tmpl w:val="7D33710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kYzViNmUyYzE0NWJmNDYzZmMwNDg4ZDFiY2QzOTcifQ=="/>
  </w:docVars>
  <w:rsids>
    <w:rsidRoot w:val="00136B1B"/>
    <w:rsid w:val="000055C3"/>
    <w:rsid w:val="00022119"/>
    <w:rsid w:val="0004115B"/>
    <w:rsid w:val="00052E49"/>
    <w:rsid w:val="00061ABB"/>
    <w:rsid w:val="00063813"/>
    <w:rsid w:val="00071E1F"/>
    <w:rsid w:val="00077B15"/>
    <w:rsid w:val="00087595"/>
    <w:rsid w:val="000B0DBA"/>
    <w:rsid w:val="000B53F4"/>
    <w:rsid w:val="000C396C"/>
    <w:rsid w:val="000D1897"/>
    <w:rsid w:val="000E0691"/>
    <w:rsid w:val="000E759E"/>
    <w:rsid w:val="00136B1B"/>
    <w:rsid w:val="001475D4"/>
    <w:rsid w:val="00152D58"/>
    <w:rsid w:val="00181E8E"/>
    <w:rsid w:val="001B07FF"/>
    <w:rsid w:val="001B453F"/>
    <w:rsid w:val="001C2EF5"/>
    <w:rsid w:val="001D609B"/>
    <w:rsid w:val="001E18E4"/>
    <w:rsid w:val="001E50C3"/>
    <w:rsid w:val="001F4D08"/>
    <w:rsid w:val="00206F43"/>
    <w:rsid w:val="00261989"/>
    <w:rsid w:val="00271516"/>
    <w:rsid w:val="002765B8"/>
    <w:rsid w:val="002D7C33"/>
    <w:rsid w:val="002F0475"/>
    <w:rsid w:val="002F7851"/>
    <w:rsid w:val="003158D0"/>
    <w:rsid w:val="003768B2"/>
    <w:rsid w:val="00381537"/>
    <w:rsid w:val="00382357"/>
    <w:rsid w:val="00394452"/>
    <w:rsid w:val="003A243F"/>
    <w:rsid w:val="003D2277"/>
    <w:rsid w:val="00417A18"/>
    <w:rsid w:val="00456751"/>
    <w:rsid w:val="004735FC"/>
    <w:rsid w:val="00490C61"/>
    <w:rsid w:val="00490CD0"/>
    <w:rsid w:val="004C1C5B"/>
    <w:rsid w:val="004E6E70"/>
    <w:rsid w:val="004F60C8"/>
    <w:rsid w:val="00501A2A"/>
    <w:rsid w:val="005112F6"/>
    <w:rsid w:val="00514FB9"/>
    <w:rsid w:val="00531117"/>
    <w:rsid w:val="0054422A"/>
    <w:rsid w:val="00577903"/>
    <w:rsid w:val="00591AA6"/>
    <w:rsid w:val="005B19B8"/>
    <w:rsid w:val="00610043"/>
    <w:rsid w:val="00636778"/>
    <w:rsid w:val="006431B9"/>
    <w:rsid w:val="006604AB"/>
    <w:rsid w:val="00662D14"/>
    <w:rsid w:val="00675EC5"/>
    <w:rsid w:val="00676084"/>
    <w:rsid w:val="00677D35"/>
    <w:rsid w:val="006965A4"/>
    <w:rsid w:val="006A10A2"/>
    <w:rsid w:val="006D583C"/>
    <w:rsid w:val="00700221"/>
    <w:rsid w:val="00701DEA"/>
    <w:rsid w:val="0071490D"/>
    <w:rsid w:val="00753399"/>
    <w:rsid w:val="007938B7"/>
    <w:rsid w:val="007A6505"/>
    <w:rsid w:val="007B5138"/>
    <w:rsid w:val="007B59AB"/>
    <w:rsid w:val="007B7C39"/>
    <w:rsid w:val="007C4C08"/>
    <w:rsid w:val="007D49F2"/>
    <w:rsid w:val="007D5818"/>
    <w:rsid w:val="007F3657"/>
    <w:rsid w:val="007F3D4D"/>
    <w:rsid w:val="007F6269"/>
    <w:rsid w:val="00813248"/>
    <w:rsid w:val="00833C0C"/>
    <w:rsid w:val="008359A1"/>
    <w:rsid w:val="008436BA"/>
    <w:rsid w:val="00856105"/>
    <w:rsid w:val="00863EC9"/>
    <w:rsid w:val="00875149"/>
    <w:rsid w:val="00876E07"/>
    <w:rsid w:val="008844F5"/>
    <w:rsid w:val="00893104"/>
    <w:rsid w:val="0089574F"/>
    <w:rsid w:val="008E6832"/>
    <w:rsid w:val="008F50F6"/>
    <w:rsid w:val="0090659C"/>
    <w:rsid w:val="00910057"/>
    <w:rsid w:val="00947721"/>
    <w:rsid w:val="009634CB"/>
    <w:rsid w:val="00967C4F"/>
    <w:rsid w:val="009748FA"/>
    <w:rsid w:val="009757C7"/>
    <w:rsid w:val="00976D24"/>
    <w:rsid w:val="009955C9"/>
    <w:rsid w:val="00995CD1"/>
    <w:rsid w:val="009B5468"/>
    <w:rsid w:val="009C3C64"/>
    <w:rsid w:val="009E1E49"/>
    <w:rsid w:val="00A315D2"/>
    <w:rsid w:val="00A31DFE"/>
    <w:rsid w:val="00A35AD6"/>
    <w:rsid w:val="00A56584"/>
    <w:rsid w:val="00A56E3D"/>
    <w:rsid w:val="00A70BF7"/>
    <w:rsid w:val="00A75CBD"/>
    <w:rsid w:val="00AC0593"/>
    <w:rsid w:val="00AC0FF2"/>
    <w:rsid w:val="00AF5DC6"/>
    <w:rsid w:val="00B2769F"/>
    <w:rsid w:val="00B34553"/>
    <w:rsid w:val="00B57932"/>
    <w:rsid w:val="00B70370"/>
    <w:rsid w:val="00B71371"/>
    <w:rsid w:val="00B80667"/>
    <w:rsid w:val="00B85862"/>
    <w:rsid w:val="00B90321"/>
    <w:rsid w:val="00B906F6"/>
    <w:rsid w:val="00BA33A9"/>
    <w:rsid w:val="00BA6312"/>
    <w:rsid w:val="00BB3B92"/>
    <w:rsid w:val="00BE1FDE"/>
    <w:rsid w:val="00BE788F"/>
    <w:rsid w:val="00BF4377"/>
    <w:rsid w:val="00BF4642"/>
    <w:rsid w:val="00BF5456"/>
    <w:rsid w:val="00C02E0F"/>
    <w:rsid w:val="00C348BA"/>
    <w:rsid w:val="00C46ADD"/>
    <w:rsid w:val="00C6290F"/>
    <w:rsid w:val="00CB775E"/>
    <w:rsid w:val="00CC4EE5"/>
    <w:rsid w:val="00CD2B36"/>
    <w:rsid w:val="00CE370B"/>
    <w:rsid w:val="00CF3442"/>
    <w:rsid w:val="00D01A61"/>
    <w:rsid w:val="00D261DE"/>
    <w:rsid w:val="00D423B8"/>
    <w:rsid w:val="00D720D0"/>
    <w:rsid w:val="00D82735"/>
    <w:rsid w:val="00D86080"/>
    <w:rsid w:val="00D9339D"/>
    <w:rsid w:val="00DA2523"/>
    <w:rsid w:val="00DC23F7"/>
    <w:rsid w:val="00DD1E6F"/>
    <w:rsid w:val="00DD53DA"/>
    <w:rsid w:val="00DE0194"/>
    <w:rsid w:val="00DF4434"/>
    <w:rsid w:val="00DF5916"/>
    <w:rsid w:val="00E2047E"/>
    <w:rsid w:val="00E2169F"/>
    <w:rsid w:val="00E217AB"/>
    <w:rsid w:val="00E22862"/>
    <w:rsid w:val="00E342ED"/>
    <w:rsid w:val="00E858B8"/>
    <w:rsid w:val="00E97C76"/>
    <w:rsid w:val="00EA6045"/>
    <w:rsid w:val="00EB1790"/>
    <w:rsid w:val="00EE437B"/>
    <w:rsid w:val="00F04A92"/>
    <w:rsid w:val="00F07E41"/>
    <w:rsid w:val="00F12453"/>
    <w:rsid w:val="00F31E55"/>
    <w:rsid w:val="00F350E3"/>
    <w:rsid w:val="00F60A15"/>
    <w:rsid w:val="00F619FC"/>
    <w:rsid w:val="00F710FD"/>
    <w:rsid w:val="00F712D5"/>
    <w:rsid w:val="00F83547"/>
    <w:rsid w:val="00F918EC"/>
    <w:rsid w:val="00F97730"/>
    <w:rsid w:val="00FE5015"/>
    <w:rsid w:val="0FDD0DC5"/>
    <w:rsid w:val="1D6E7985"/>
    <w:rsid w:val="2C987676"/>
    <w:rsid w:val="55E7D741"/>
    <w:rsid w:val="65FF9ECC"/>
    <w:rsid w:val="6FBF99FE"/>
    <w:rsid w:val="76A261FB"/>
    <w:rsid w:val="7DF586C6"/>
    <w:rsid w:val="7F7D30BD"/>
    <w:rsid w:val="7FFF868C"/>
    <w:rsid w:val="DDAEDF72"/>
    <w:rsid w:val="F3EF649E"/>
    <w:rsid w:val="FBEA4BB1"/>
    <w:rsid w:val="FF4F94A1"/>
    <w:rsid w:val="FFAF9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4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677</Words>
  <Characters>724</Characters>
  <Lines>5</Lines>
  <Paragraphs>1</Paragraphs>
  <ScaleCrop>false</ScaleCrop>
  <LinksUpToDate>false</LinksUpToDate>
  <CharactersWithSpaces>739</CharactersWithSpaces>
  <Application>WPS Office_2.8.1.4670_F1E327BC-269C-435d-A152-05C5408002CA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2025-06-11T11:16:00Z</dcterms:created>
  <dc:creator>Zhou</dc:creator>
  <cp:lastModifiedBy>luoluo</cp:lastModifiedBy>
  <dcterms:modified xsi:type="dcterms:W3CDTF">2026-08-03T18:19:46Z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2052-2.8.1.4670</vt:lpwstr>
  </property>
  <property fmtid="{D5CDD505-2E9C-101B-9397-08002B2CF9AE}" pid="3" name="ICV">
    <vt:lpwstr>3F366EC1DA5A4216A3D807D526A14CBF_12</vt:lpwstr>
  </property>
  <property fmtid="{D5CDD505-2E9C-101B-9397-08002B2CF9AE}" pid="4" name="KSOTemplateDocerSaveRecord">
    <vt:lpwstr>eyJoZGlkIjoiZjVjZDQ1NzIyM2FiMjZiZDY4ZjdmOTBhOWFhOGMzZjciLCJ1c2VySWQiOiIxNjE5NjUyNzA0In0=</vt:lpwstr>
  </property>
</Properties>
</file>